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2269A3" w14:textId="77777777" w:rsidR="008A067D" w:rsidRPr="008A067D" w:rsidRDefault="007856CC" w:rsidP="008A067D">
      <w:pPr>
        <w:jc w:val="center"/>
        <w:rPr>
          <w:rFonts w:ascii="Times New Roman" w:hAnsi="Times New Roman" w:cs="Times New Roman"/>
          <w:b/>
        </w:rPr>
      </w:pPr>
      <w:r w:rsidRPr="008A067D">
        <w:rPr>
          <w:rFonts w:ascii="Times New Roman" w:hAnsi="Times New Roman" w:cs="Times New Roman"/>
          <w:b/>
          <w:smallCaps/>
          <w:sz w:val="28"/>
          <w:szCs w:val="24"/>
        </w:rPr>
        <w:t>Discussion</w:t>
      </w:r>
      <w:r w:rsidR="008A067D" w:rsidRPr="008A067D">
        <w:rPr>
          <w:rFonts w:ascii="Times New Roman" w:hAnsi="Times New Roman" w:cs="Times New Roman"/>
          <w:b/>
          <w:smallCaps/>
          <w:sz w:val="28"/>
          <w:szCs w:val="24"/>
        </w:rPr>
        <w:t xml:space="preserve">: </w:t>
      </w:r>
      <w:r w:rsidR="008A067D" w:rsidRPr="00954319">
        <w:rPr>
          <w:rFonts w:ascii="Times New Roman" w:hAnsi="Times New Roman" w:cs="Times New Roman"/>
          <w:b/>
          <w:sz w:val="28"/>
          <w:highlight w:val="yellow"/>
        </w:rPr>
        <w:t>Introducing HR and Christian Worldview</w:t>
      </w:r>
    </w:p>
    <w:p w14:paraId="693B877A" w14:textId="77777777" w:rsidR="007856CC" w:rsidRPr="0080124A" w:rsidRDefault="007856CC" w:rsidP="007856CC">
      <w:pPr>
        <w:jc w:val="center"/>
        <w:rPr>
          <w:rFonts w:ascii="Times New Roman Bold" w:hAnsi="Times New Roman Bold" w:cs="Times New Roman"/>
          <w:b/>
          <w:smallCaps/>
          <w:sz w:val="28"/>
          <w:szCs w:val="24"/>
        </w:rPr>
      </w:pPr>
      <w:r w:rsidRPr="0080124A">
        <w:rPr>
          <w:rFonts w:ascii="Times New Roman Bold" w:hAnsi="Times New Roman Bold" w:cs="Times New Roman"/>
          <w:b/>
          <w:smallCaps/>
          <w:sz w:val="28"/>
          <w:szCs w:val="24"/>
        </w:rPr>
        <w:t>Instructions</w:t>
      </w:r>
    </w:p>
    <w:p w14:paraId="2BC9376D" w14:textId="77777777" w:rsidR="002A367A" w:rsidRDefault="00D15077" w:rsidP="00AB2CE6">
      <w:pPr>
        <w:pStyle w:val="NoSpacing"/>
        <w:rPr>
          <w:rFonts w:ascii="Times New Roman" w:hAnsi="Times New Roman" w:cs="Times New Roman"/>
          <w:sz w:val="24"/>
        </w:rPr>
      </w:pPr>
      <w:r>
        <w:rPr>
          <w:rStyle w:val="Strong"/>
          <w:rFonts w:ascii="Times New Roman" w:hAnsi="Times New Roman" w:cs="Times New Roman"/>
          <w:sz w:val="24"/>
        </w:rPr>
        <w:t>Thread</w:t>
      </w:r>
      <w:r w:rsidR="00AB2CE6" w:rsidRPr="0080124A">
        <w:rPr>
          <w:rFonts w:ascii="Times New Roman" w:hAnsi="Times New Roman" w:cs="Times New Roman"/>
          <w:sz w:val="24"/>
        </w:rPr>
        <w:br/>
      </w:r>
      <w:r w:rsidR="00AB2CE6" w:rsidRPr="0080124A">
        <w:rPr>
          <w:rFonts w:ascii="Times New Roman" w:hAnsi="Times New Roman" w:cs="Times New Roman"/>
          <w:sz w:val="24"/>
        </w:rPr>
        <w:br/>
      </w:r>
      <w:r w:rsidR="00DD3152">
        <w:rPr>
          <w:rFonts w:ascii="Times New Roman" w:hAnsi="Times New Roman" w:cs="Times New Roman"/>
          <w:sz w:val="24"/>
        </w:rPr>
        <w:t>Keller’s</w:t>
      </w:r>
      <w:r w:rsidRPr="00D15077">
        <w:rPr>
          <w:rFonts w:ascii="Times New Roman" w:hAnsi="Times New Roman" w:cs="Times New Roman"/>
          <w:sz w:val="24"/>
        </w:rPr>
        <w:t xml:space="preserve"> big-picture thinking </w:t>
      </w:r>
      <w:r w:rsidR="00524A00">
        <w:rPr>
          <w:rFonts w:ascii="Times New Roman" w:hAnsi="Times New Roman" w:cs="Times New Roman"/>
          <w:sz w:val="24"/>
        </w:rPr>
        <w:t xml:space="preserve">relative to work in God’s </w:t>
      </w:r>
      <w:r w:rsidR="00DD3152">
        <w:rPr>
          <w:rFonts w:ascii="Times New Roman" w:hAnsi="Times New Roman" w:cs="Times New Roman"/>
          <w:sz w:val="24"/>
        </w:rPr>
        <w:t xml:space="preserve">world </w:t>
      </w:r>
      <w:r w:rsidRPr="00D15077">
        <w:rPr>
          <w:rFonts w:ascii="Times New Roman" w:hAnsi="Times New Roman" w:cs="Times New Roman"/>
          <w:sz w:val="24"/>
        </w:rPr>
        <w:t>(</w:t>
      </w:r>
      <w:r w:rsidR="00524A00">
        <w:rPr>
          <w:rFonts w:ascii="Times New Roman" w:hAnsi="Times New Roman" w:cs="Times New Roman"/>
          <w:sz w:val="24"/>
        </w:rPr>
        <w:t>Chapters 1-4</w:t>
      </w:r>
      <w:r w:rsidRPr="00D15077">
        <w:rPr>
          <w:rFonts w:ascii="Times New Roman" w:hAnsi="Times New Roman" w:cs="Times New Roman"/>
          <w:sz w:val="24"/>
        </w:rPr>
        <w:t xml:space="preserve">) can be interpreted as follows: </w:t>
      </w:r>
    </w:p>
    <w:p w14:paraId="61601DD9" w14:textId="77777777" w:rsidR="002A367A" w:rsidRDefault="00DD3152" w:rsidP="004A3091">
      <w:pPr>
        <w:pStyle w:val="NoSpacing"/>
        <w:numPr>
          <w:ilvl w:val="0"/>
          <w:numId w:val="1"/>
        </w:numPr>
        <w:rPr>
          <w:rFonts w:ascii="Times New Roman" w:hAnsi="Times New Roman" w:cs="Times New Roman"/>
          <w:sz w:val="24"/>
        </w:rPr>
      </w:pPr>
      <w:r>
        <w:rPr>
          <w:rFonts w:ascii="Times New Roman" w:hAnsi="Times New Roman" w:cs="Times New Roman"/>
          <w:sz w:val="24"/>
        </w:rPr>
        <w:t xml:space="preserve">Design </w:t>
      </w:r>
      <w:r w:rsidR="004A3091">
        <w:rPr>
          <w:rFonts w:ascii="Times New Roman" w:hAnsi="Times New Roman" w:cs="Times New Roman"/>
          <w:sz w:val="24"/>
        </w:rPr>
        <w:t>—</w:t>
      </w:r>
      <w:r>
        <w:rPr>
          <w:rFonts w:ascii="Times New Roman" w:hAnsi="Times New Roman" w:cs="Times New Roman"/>
          <w:sz w:val="24"/>
        </w:rPr>
        <w:t xml:space="preserve">God </w:t>
      </w:r>
      <w:r w:rsidR="00524A00">
        <w:rPr>
          <w:rFonts w:ascii="Times New Roman" w:hAnsi="Times New Roman" w:cs="Times New Roman"/>
          <w:sz w:val="24"/>
        </w:rPr>
        <w:t>designed</w:t>
      </w:r>
      <w:r>
        <w:rPr>
          <w:rFonts w:ascii="Times New Roman" w:hAnsi="Times New Roman" w:cs="Times New Roman"/>
          <w:sz w:val="24"/>
        </w:rPr>
        <w:t xml:space="preserve"> humans to work</w:t>
      </w:r>
      <w:r w:rsidR="00D15077" w:rsidRPr="00D15077">
        <w:rPr>
          <w:rFonts w:ascii="Times New Roman" w:hAnsi="Times New Roman" w:cs="Times New Roman"/>
          <w:sz w:val="24"/>
        </w:rPr>
        <w:t xml:space="preserve">; </w:t>
      </w:r>
    </w:p>
    <w:p w14:paraId="3F65F216" w14:textId="77777777" w:rsidR="002A367A" w:rsidRDefault="00DD3152" w:rsidP="002A367A">
      <w:pPr>
        <w:pStyle w:val="NoSpacing"/>
        <w:numPr>
          <w:ilvl w:val="0"/>
          <w:numId w:val="1"/>
        </w:numPr>
        <w:rPr>
          <w:rFonts w:ascii="Times New Roman" w:hAnsi="Times New Roman" w:cs="Times New Roman"/>
          <w:sz w:val="24"/>
        </w:rPr>
      </w:pPr>
      <w:r>
        <w:rPr>
          <w:rFonts w:ascii="Times New Roman" w:hAnsi="Times New Roman" w:cs="Times New Roman"/>
          <w:sz w:val="24"/>
        </w:rPr>
        <w:t xml:space="preserve">Dignity </w:t>
      </w:r>
      <w:r w:rsidR="004A3091">
        <w:rPr>
          <w:rFonts w:ascii="Times New Roman" w:hAnsi="Times New Roman" w:cs="Times New Roman"/>
          <w:sz w:val="24"/>
        </w:rPr>
        <w:t>—</w:t>
      </w:r>
      <w:r>
        <w:rPr>
          <w:rFonts w:ascii="Times New Roman" w:hAnsi="Times New Roman" w:cs="Times New Roman"/>
          <w:sz w:val="24"/>
        </w:rPr>
        <w:t>work gives humans dignity</w:t>
      </w:r>
      <w:r w:rsidR="00D15077" w:rsidRPr="00D15077">
        <w:rPr>
          <w:rFonts w:ascii="Times New Roman" w:hAnsi="Times New Roman" w:cs="Times New Roman"/>
          <w:sz w:val="24"/>
        </w:rPr>
        <w:t xml:space="preserve">; </w:t>
      </w:r>
    </w:p>
    <w:p w14:paraId="4505112E" w14:textId="77777777" w:rsidR="002A367A" w:rsidRDefault="00DD3152" w:rsidP="002A367A">
      <w:pPr>
        <w:pStyle w:val="NoSpacing"/>
        <w:numPr>
          <w:ilvl w:val="0"/>
          <w:numId w:val="1"/>
        </w:numPr>
        <w:rPr>
          <w:rFonts w:ascii="Times New Roman" w:hAnsi="Times New Roman" w:cs="Times New Roman"/>
          <w:sz w:val="24"/>
        </w:rPr>
      </w:pPr>
      <w:r>
        <w:rPr>
          <w:rFonts w:ascii="Times New Roman" w:hAnsi="Times New Roman" w:cs="Times New Roman"/>
          <w:sz w:val="24"/>
        </w:rPr>
        <w:t xml:space="preserve">Cultivation </w:t>
      </w:r>
      <w:r w:rsidR="004A3091">
        <w:rPr>
          <w:rFonts w:ascii="Times New Roman" w:hAnsi="Times New Roman" w:cs="Times New Roman"/>
          <w:sz w:val="24"/>
        </w:rPr>
        <w:t>—</w:t>
      </w:r>
      <w:r w:rsidR="00D15077" w:rsidRPr="00D15077">
        <w:rPr>
          <w:rFonts w:ascii="Times New Roman" w:hAnsi="Times New Roman" w:cs="Times New Roman"/>
          <w:sz w:val="24"/>
        </w:rPr>
        <w:t xml:space="preserve">God </w:t>
      </w:r>
      <w:r>
        <w:rPr>
          <w:rFonts w:ascii="Times New Roman" w:hAnsi="Times New Roman" w:cs="Times New Roman"/>
          <w:sz w:val="24"/>
        </w:rPr>
        <w:t>continues to “create” through the work of humans;</w:t>
      </w:r>
    </w:p>
    <w:p w14:paraId="6E70EDB8" w14:textId="77777777" w:rsidR="002A367A" w:rsidRDefault="00DD3152" w:rsidP="002A367A">
      <w:pPr>
        <w:pStyle w:val="NoSpacing"/>
        <w:numPr>
          <w:ilvl w:val="0"/>
          <w:numId w:val="1"/>
        </w:numPr>
        <w:rPr>
          <w:rFonts w:ascii="Times New Roman" w:hAnsi="Times New Roman" w:cs="Times New Roman"/>
          <w:sz w:val="24"/>
        </w:rPr>
      </w:pPr>
      <w:r>
        <w:rPr>
          <w:rFonts w:ascii="Times New Roman" w:hAnsi="Times New Roman" w:cs="Times New Roman"/>
          <w:sz w:val="24"/>
        </w:rPr>
        <w:t xml:space="preserve">Service </w:t>
      </w:r>
      <w:r w:rsidR="004A3091">
        <w:rPr>
          <w:rFonts w:ascii="Times New Roman" w:hAnsi="Times New Roman" w:cs="Times New Roman"/>
          <w:sz w:val="24"/>
        </w:rPr>
        <w:t>—</w:t>
      </w:r>
      <w:r>
        <w:rPr>
          <w:rFonts w:ascii="Times New Roman" w:hAnsi="Times New Roman" w:cs="Times New Roman"/>
          <w:sz w:val="24"/>
        </w:rPr>
        <w:t>humans love God and neighbor through work</w:t>
      </w:r>
      <w:r w:rsidR="00D15077" w:rsidRPr="00D15077">
        <w:rPr>
          <w:rFonts w:ascii="Times New Roman" w:hAnsi="Times New Roman" w:cs="Times New Roman"/>
          <w:sz w:val="24"/>
        </w:rPr>
        <w:t>.</w:t>
      </w:r>
      <w:bookmarkStart w:id="0" w:name="_GoBack"/>
      <w:bookmarkEnd w:id="0"/>
    </w:p>
    <w:p w14:paraId="7D5CAE24" w14:textId="77777777" w:rsidR="002A367A" w:rsidRDefault="002A367A" w:rsidP="00D4562D">
      <w:pPr>
        <w:pStyle w:val="NoSpacing"/>
        <w:rPr>
          <w:rFonts w:ascii="Times New Roman" w:hAnsi="Times New Roman" w:cs="Times New Roman"/>
          <w:sz w:val="24"/>
        </w:rPr>
      </w:pPr>
    </w:p>
    <w:p w14:paraId="6791967C" w14:textId="77777777" w:rsidR="002A367A" w:rsidRDefault="00D15077" w:rsidP="002A367A">
      <w:pPr>
        <w:pStyle w:val="NoSpacing"/>
        <w:rPr>
          <w:rFonts w:ascii="Times New Roman" w:hAnsi="Times New Roman" w:cs="Times New Roman"/>
          <w:sz w:val="24"/>
        </w:rPr>
      </w:pPr>
      <w:r w:rsidRPr="00954319">
        <w:rPr>
          <w:rFonts w:ascii="Times New Roman" w:hAnsi="Times New Roman" w:cs="Times New Roman"/>
          <w:sz w:val="24"/>
          <w:highlight w:val="yellow"/>
        </w:rPr>
        <w:t xml:space="preserve">What is your response to </w:t>
      </w:r>
      <w:r w:rsidR="00DD3152" w:rsidRPr="00954319">
        <w:rPr>
          <w:rFonts w:ascii="Times New Roman" w:hAnsi="Times New Roman" w:cs="Times New Roman"/>
          <w:sz w:val="24"/>
          <w:highlight w:val="yellow"/>
        </w:rPr>
        <w:t>Keller’s</w:t>
      </w:r>
      <w:r w:rsidR="002A367A" w:rsidRPr="00954319">
        <w:rPr>
          <w:rFonts w:ascii="Times New Roman" w:hAnsi="Times New Roman" w:cs="Times New Roman"/>
          <w:sz w:val="24"/>
          <w:highlight w:val="yellow"/>
        </w:rPr>
        <w:t xml:space="preserve"> big-picture</w:t>
      </w:r>
      <w:r w:rsidRPr="00954319">
        <w:rPr>
          <w:rFonts w:ascii="Times New Roman" w:hAnsi="Times New Roman" w:cs="Times New Roman"/>
          <w:sz w:val="24"/>
          <w:highlight w:val="yellow"/>
        </w:rPr>
        <w:t xml:space="preserve"> thinking? </w:t>
      </w:r>
      <w:r w:rsidR="00013C87" w:rsidRPr="00954319">
        <w:rPr>
          <w:rFonts w:ascii="Times New Roman" w:hAnsi="Times New Roman" w:cs="Times New Roman"/>
          <w:sz w:val="24"/>
          <w:highlight w:val="yellow"/>
        </w:rPr>
        <w:t xml:space="preserve">How does </w:t>
      </w:r>
      <w:r w:rsidR="00463A33" w:rsidRPr="00954319">
        <w:rPr>
          <w:rFonts w:ascii="Times New Roman" w:hAnsi="Times New Roman" w:cs="Times New Roman"/>
          <w:sz w:val="24"/>
          <w:highlight w:val="yellow"/>
        </w:rPr>
        <w:t>th</w:t>
      </w:r>
      <w:r w:rsidR="00013C87" w:rsidRPr="00954319">
        <w:rPr>
          <w:rFonts w:ascii="Times New Roman" w:hAnsi="Times New Roman" w:cs="Times New Roman"/>
          <w:sz w:val="24"/>
          <w:highlight w:val="yellow"/>
        </w:rPr>
        <w:t xml:space="preserve">is resonate with Hardy’s introductory thoughts?  </w:t>
      </w:r>
      <w:r w:rsidRPr="00954319">
        <w:rPr>
          <w:rFonts w:ascii="Times New Roman" w:hAnsi="Times New Roman" w:cs="Times New Roman"/>
          <w:sz w:val="24"/>
          <w:highlight w:val="yellow"/>
        </w:rPr>
        <w:t xml:space="preserve">What are 3 related implications for the role of </w:t>
      </w:r>
      <w:r w:rsidR="00D4562D" w:rsidRPr="00954319">
        <w:rPr>
          <w:rFonts w:ascii="Times New Roman" w:hAnsi="Times New Roman" w:cs="Times New Roman"/>
          <w:sz w:val="24"/>
          <w:highlight w:val="yellow"/>
        </w:rPr>
        <w:t>h</w:t>
      </w:r>
      <w:r w:rsidRPr="00954319">
        <w:rPr>
          <w:rFonts w:ascii="Times New Roman" w:hAnsi="Times New Roman" w:cs="Times New Roman"/>
          <w:sz w:val="24"/>
          <w:highlight w:val="yellow"/>
        </w:rPr>
        <w:t xml:space="preserve">uman </w:t>
      </w:r>
      <w:r w:rsidR="00D4562D" w:rsidRPr="00954319">
        <w:rPr>
          <w:rFonts w:ascii="Times New Roman" w:hAnsi="Times New Roman" w:cs="Times New Roman"/>
          <w:sz w:val="24"/>
          <w:highlight w:val="yellow"/>
        </w:rPr>
        <w:t>r</w:t>
      </w:r>
      <w:r w:rsidRPr="00954319">
        <w:rPr>
          <w:rFonts w:ascii="Times New Roman" w:hAnsi="Times New Roman" w:cs="Times New Roman"/>
          <w:sz w:val="24"/>
          <w:highlight w:val="yellow"/>
        </w:rPr>
        <w:t>esource</w:t>
      </w:r>
      <w:r w:rsidR="00524A00" w:rsidRPr="00954319">
        <w:rPr>
          <w:rFonts w:ascii="Times New Roman" w:hAnsi="Times New Roman" w:cs="Times New Roman"/>
          <w:sz w:val="24"/>
          <w:highlight w:val="yellow"/>
        </w:rPr>
        <w:t>s</w:t>
      </w:r>
      <w:r w:rsidRPr="00954319">
        <w:rPr>
          <w:rFonts w:ascii="Times New Roman" w:hAnsi="Times New Roman" w:cs="Times New Roman"/>
          <w:sz w:val="24"/>
          <w:highlight w:val="yellow"/>
        </w:rPr>
        <w:t xml:space="preserve"> </w:t>
      </w:r>
      <w:r w:rsidR="00013C87" w:rsidRPr="00954319">
        <w:rPr>
          <w:rFonts w:ascii="Times New Roman" w:hAnsi="Times New Roman" w:cs="Times New Roman"/>
          <w:sz w:val="24"/>
          <w:highlight w:val="yellow"/>
        </w:rPr>
        <w:t>(HR</w:t>
      </w:r>
      <w:r w:rsidRPr="00954319">
        <w:rPr>
          <w:rFonts w:ascii="Times New Roman" w:hAnsi="Times New Roman" w:cs="Times New Roman"/>
          <w:sz w:val="24"/>
          <w:highlight w:val="yellow"/>
        </w:rPr>
        <w:t>) as a strategic function in any business</w:t>
      </w:r>
      <w:r w:rsidR="004E4B80" w:rsidRPr="00954319">
        <w:rPr>
          <w:rFonts w:ascii="Times New Roman" w:hAnsi="Times New Roman" w:cs="Times New Roman"/>
          <w:sz w:val="24"/>
          <w:highlight w:val="yellow"/>
        </w:rPr>
        <w:t xml:space="preserve"> (Valentine Chapters 1-2)</w:t>
      </w:r>
      <w:r w:rsidRPr="00954319">
        <w:rPr>
          <w:rFonts w:ascii="Times New Roman" w:hAnsi="Times New Roman" w:cs="Times New Roman"/>
          <w:sz w:val="24"/>
          <w:highlight w:val="yellow"/>
        </w:rPr>
        <w:t>?</w:t>
      </w:r>
    </w:p>
    <w:p w14:paraId="5746F32E" w14:textId="77777777" w:rsidR="002A367A" w:rsidRDefault="002A367A" w:rsidP="002A367A">
      <w:pPr>
        <w:pStyle w:val="NoSpacing"/>
        <w:rPr>
          <w:rFonts w:ascii="Times New Roman" w:hAnsi="Times New Roman" w:cs="Times New Roman"/>
          <w:sz w:val="24"/>
        </w:rPr>
      </w:pPr>
    </w:p>
    <w:p w14:paraId="57EC0746" w14:textId="636709A0" w:rsidR="00A02807" w:rsidRDefault="00A02807" w:rsidP="00A5577F">
      <w:pPr>
        <w:pStyle w:val="NoSpacing"/>
        <w:rPr>
          <w:rFonts w:ascii="Times New Roman" w:hAnsi="Times New Roman" w:cs="Times New Roman"/>
          <w:sz w:val="24"/>
        </w:rPr>
      </w:pPr>
      <w:r>
        <w:rPr>
          <w:rFonts w:ascii="Times New Roman" w:hAnsi="Times New Roman" w:cs="Times New Roman"/>
          <w:sz w:val="24"/>
        </w:rPr>
        <w:t xml:space="preserve">Your written response </w:t>
      </w:r>
      <w:r w:rsidR="004A3091">
        <w:rPr>
          <w:rFonts w:ascii="Times New Roman" w:hAnsi="Times New Roman" w:cs="Times New Roman"/>
          <w:sz w:val="24"/>
        </w:rPr>
        <w:t xml:space="preserve">must </w:t>
      </w:r>
      <w:r>
        <w:rPr>
          <w:rFonts w:ascii="Times New Roman" w:hAnsi="Times New Roman" w:cs="Times New Roman"/>
          <w:sz w:val="24"/>
        </w:rPr>
        <w:t>be</w:t>
      </w:r>
      <w:r w:rsidR="009B636F">
        <w:rPr>
          <w:rFonts w:ascii="Times New Roman" w:hAnsi="Times New Roman" w:cs="Times New Roman"/>
          <w:sz w:val="24"/>
        </w:rPr>
        <w:t xml:space="preserve"> </w:t>
      </w:r>
      <w:r w:rsidR="00A5577F">
        <w:rPr>
          <w:rFonts w:ascii="Times New Roman" w:hAnsi="Times New Roman" w:cs="Times New Roman"/>
          <w:sz w:val="24"/>
        </w:rPr>
        <w:t xml:space="preserve">in current </w:t>
      </w:r>
      <w:r w:rsidR="00A5577F" w:rsidRPr="00954319">
        <w:rPr>
          <w:rFonts w:ascii="Times New Roman" w:hAnsi="Times New Roman" w:cs="Times New Roman"/>
          <w:sz w:val="24"/>
          <w:highlight w:val="yellow"/>
        </w:rPr>
        <w:t>APA format,</w:t>
      </w:r>
      <w:r w:rsidR="00A5577F">
        <w:rPr>
          <w:rFonts w:ascii="Times New Roman" w:hAnsi="Times New Roman" w:cs="Times New Roman"/>
          <w:sz w:val="24"/>
        </w:rPr>
        <w:t xml:space="preserve"> </w:t>
      </w:r>
      <w:r w:rsidR="009B636F">
        <w:rPr>
          <w:rFonts w:ascii="Times New Roman" w:hAnsi="Times New Roman" w:cs="Times New Roman"/>
          <w:sz w:val="24"/>
        </w:rPr>
        <w:t>double-spaced,</w:t>
      </w:r>
      <w:r>
        <w:rPr>
          <w:rFonts w:ascii="Times New Roman" w:hAnsi="Times New Roman" w:cs="Times New Roman"/>
          <w:sz w:val="24"/>
        </w:rPr>
        <w:t xml:space="preserve"> </w:t>
      </w:r>
      <w:r w:rsidR="00A5577F">
        <w:rPr>
          <w:rFonts w:ascii="Times New Roman" w:hAnsi="Times New Roman" w:cs="Times New Roman"/>
          <w:sz w:val="24"/>
        </w:rPr>
        <w:t xml:space="preserve">and </w:t>
      </w:r>
      <w:r w:rsidRPr="00954319">
        <w:rPr>
          <w:rFonts w:ascii="Times New Roman" w:hAnsi="Times New Roman" w:cs="Times New Roman"/>
          <w:sz w:val="24"/>
          <w:highlight w:val="yellow"/>
        </w:rPr>
        <w:t>700 words.</w:t>
      </w:r>
    </w:p>
    <w:p w14:paraId="14DFE0EC" w14:textId="77777777" w:rsidR="00A02807" w:rsidRDefault="00A02807" w:rsidP="002A367A">
      <w:pPr>
        <w:pStyle w:val="NoSpacing"/>
        <w:rPr>
          <w:rFonts w:ascii="Times New Roman" w:hAnsi="Times New Roman" w:cs="Times New Roman"/>
          <w:sz w:val="24"/>
        </w:rPr>
      </w:pPr>
    </w:p>
    <w:p w14:paraId="6BC48510" w14:textId="77777777" w:rsidR="002A367A" w:rsidRDefault="00A02807" w:rsidP="002A367A">
      <w:pPr>
        <w:pStyle w:val="NoSpacing"/>
        <w:rPr>
          <w:rFonts w:ascii="Times New Roman" w:hAnsi="Times New Roman" w:cs="Times New Roman"/>
          <w:sz w:val="24"/>
        </w:rPr>
      </w:pPr>
      <w:r w:rsidRPr="00954319">
        <w:rPr>
          <w:rFonts w:ascii="Times New Roman" w:hAnsi="Times New Roman" w:cs="Times New Roman"/>
          <w:sz w:val="24"/>
          <w:highlight w:val="yellow"/>
        </w:rPr>
        <w:t>Include a reference</w:t>
      </w:r>
      <w:r w:rsidR="00013C87" w:rsidRPr="00954319">
        <w:rPr>
          <w:rFonts w:ascii="Times New Roman" w:hAnsi="Times New Roman" w:cs="Times New Roman"/>
          <w:sz w:val="24"/>
          <w:highlight w:val="yellow"/>
        </w:rPr>
        <w:t>s</w:t>
      </w:r>
      <w:r w:rsidRPr="00954319">
        <w:rPr>
          <w:rFonts w:ascii="Times New Roman" w:hAnsi="Times New Roman" w:cs="Times New Roman"/>
          <w:sz w:val="24"/>
          <w:highlight w:val="yellow"/>
        </w:rPr>
        <w:t xml:space="preserve"> </w:t>
      </w:r>
      <w:r w:rsidR="00013C87" w:rsidRPr="00954319">
        <w:rPr>
          <w:rFonts w:ascii="Times New Roman" w:hAnsi="Times New Roman" w:cs="Times New Roman"/>
          <w:sz w:val="24"/>
          <w:highlight w:val="yellow"/>
        </w:rPr>
        <w:t>section</w:t>
      </w:r>
      <w:r w:rsidR="00EA0CC1">
        <w:rPr>
          <w:rFonts w:ascii="Times New Roman" w:hAnsi="Times New Roman" w:cs="Times New Roman"/>
          <w:sz w:val="24"/>
        </w:rPr>
        <w:t>,</w:t>
      </w:r>
      <w:r>
        <w:rPr>
          <w:rFonts w:ascii="Times New Roman" w:hAnsi="Times New Roman" w:cs="Times New Roman"/>
          <w:sz w:val="24"/>
        </w:rPr>
        <w:t xml:space="preserve"> and be sure to have in-text citations for the </w:t>
      </w:r>
      <w:r w:rsidR="002A367A">
        <w:rPr>
          <w:rFonts w:ascii="Times New Roman" w:hAnsi="Times New Roman" w:cs="Times New Roman"/>
          <w:sz w:val="24"/>
        </w:rPr>
        <w:t>following sources:</w:t>
      </w:r>
    </w:p>
    <w:p w14:paraId="6D31B404" w14:textId="77777777" w:rsidR="002A367A" w:rsidRPr="00954319" w:rsidRDefault="002A367A" w:rsidP="002A367A">
      <w:pPr>
        <w:pStyle w:val="NoSpacing"/>
        <w:numPr>
          <w:ilvl w:val="0"/>
          <w:numId w:val="2"/>
        </w:numPr>
        <w:rPr>
          <w:rFonts w:ascii="Times New Roman" w:hAnsi="Times New Roman" w:cs="Times New Roman"/>
          <w:sz w:val="24"/>
          <w:highlight w:val="yellow"/>
        </w:rPr>
      </w:pPr>
      <w:r w:rsidRPr="00954319">
        <w:rPr>
          <w:rFonts w:ascii="Times New Roman" w:hAnsi="Times New Roman" w:cs="Times New Roman"/>
          <w:sz w:val="24"/>
          <w:highlight w:val="yellow"/>
        </w:rPr>
        <w:t xml:space="preserve">At least 2 citations from </w:t>
      </w:r>
      <w:r w:rsidR="00013C87" w:rsidRPr="00954319">
        <w:rPr>
          <w:rFonts w:ascii="Times New Roman" w:hAnsi="Times New Roman" w:cs="Times New Roman"/>
          <w:sz w:val="24"/>
          <w:highlight w:val="yellow"/>
        </w:rPr>
        <w:t>Valentine</w:t>
      </w:r>
      <w:r w:rsidR="00444A75" w:rsidRPr="00954319">
        <w:rPr>
          <w:rFonts w:ascii="Times New Roman" w:hAnsi="Times New Roman" w:cs="Times New Roman"/>
          <w:sz w:val="24"/>
          <w:highlight w:val="yellow"/>
        </w:rPr>
        <w:t xml:space="preserve"> (20</w:t>
      </w:r>
      <w:r w:rsidR="00013C87" w:rsidRPr="00954319">
        <w:rPr>
          <w:rFonts w:ascii="Times New Roman" w:hAnsi="Times New Roman" w:cs="Times New Roman"/>
          <w:sz w:val="24"/>
          <w:highlight w:val="yellow"/>
        </w:rPr>
        <w:t>20</w:t>
      </w:r>
      <w:r w:rsidR="00444A75" w:rsidRPr="00954319">
        <w:rPr>
          <w:rFonts w:ascii="Times New Roman" w:hAnsi="Times New Roman" w:cs="Times New Roman"/>
          <w:sz w:val="24"/>
          <w:highlight w:val="yellow"/>
        </w:rPr>
        <w:t>)</w:t>
      </w:r>
      <w:r w:rsidR="00A02807" w:rsidRPr="00954319">
        <w:rPr>
          <w:rFonts w:ascii="Times New Roman" w:hAnsi="Times New Roman" w:cs="Times New Roman"/>
          <w:sz w:val="24"/>
          <w:highlight w:val="yellow"/>
        </w:rPr>
        <w:t>.</w:t>
      </w:r>
    </w:p>
    <w:p w14:paraId="26D3EB60" w14:textId="77777777" w:rsidR="00013C87" w:rsidRPr="00954319" w:rsidRDefault="00013C87" w:rsidP="002A367A">
      <w:pPr>
        <w:pStyle w:val="NoSpacing"/>
        <w:numPr>
          <w:ilvl w:val="0"/>
          <w:numId w:val="2"/>
        </w:numPr>
        <w:rPr>
          <w:rFonts w:ascii="Times New Roman" w:hAnsi="Times New Roman" w:cs="Times New Roman"/>
          <w:sz w:val="24"/>
          <w:highlight w:val="yellow"/>
        </w:rPr>
      </w:pPr>
      <w:r w:rsidRPr="00954319">
        <w:rPr>
          <w:rFonts w:ascii="Times New Roman" w:hAnsi="Times New Roman" w:cs="Times New Roman"/>
          <w:sz w:val="24"/>
          <w:highlight w:val="yellow"/>
        </w:rPr>
        <w:t>At least 1 citation from Hardy (1990)</w:t>
      </w:r>
    </w:p>
    <w:p w14:paraId="2AF98756" w14:textId="77777777" w:rsidR="002A367A" w:rsidRPr="00954319" w:rsidRDefault="002A367A" w:rsidP="004D6949">
      <w:pPr>
        <w:pStyle w:val="NoSpacing"/>
        <w:numPr>
          <w:ilvl w:val="0"/>
          <w:numId w:val="2"/>
        </w:numPr>
        <w:rPr>
          <w:rFonts w:ascii="Times New Roman" w:hAnsi="Times New Roman" w:cs="Times New Roman"/>
          <w:sz w:val="24"/>
          <w:highlight w:val="yellow"/>
        </w:rPr>
      </w:pPr>
      <w:r w:rsidRPr="00954319">
        <w:rPr>
          <w:rFonts w:ascii="Times New Roman" w:hAnsi="Times New Roman" w:cs="Times New Roman"/>
          <w:sz w:val="24"/>
          <w:highlight w:val="yellow"/>
        </w:rPr>
        <w:t xml:space="preserve">At least 1 citation from </w:t>
      </w:r>
      <w:r w:rsidR="00DD3152" w:rsidRPr="00954319">
        <w:rPr>
          <w:rFonts w:ascii="Times New Roman" w:hAnsi="Times New Roman" w:cs="Times New Roman"/>
          <w:sz w:val="24"/>
          <w:highlight w:val="yellow"/>
        </w:rPr>
        <w:t>Keller</w:t>
      </w:r>
      <w:r w:rsidR="009B636F" w:rsidRPr="00954319">
        <w:rPr>
          <w:rFonts w:ascii="Times New Roman" w:hAnsi="Times New Roman" w:cs="Times New Roman"/>
          <w:sz w:val="24"/>
          <w:highlight w:val="yellow"/>
        </w:rPr>
        <w:t xml:space="preserve"> </w:t>
      </w:r>
      <w:r w:rsidR="00DD3152" w:rsidRPr="00954319">
        <w:rPr>
          <w:rFonts w:ascii="Times New Roman" w:hAnsi="Times New Roman" w:cs="Times New Roman"/>
          <w:sz w:val="24"/>
          <w:highlight w:val="yellow"/>
        </w:rPr>
        <w:t>(2012</w:t>
      </w:r>
      <w:r w:rsidR="00600D3C" w:rsidRPr="00954319">
        <w:rPr>
          <w:rFonts w:ascii="Times New Roman" w:hAnsi="Times New Roman" w:cs="Times New Roman"/>
          <w:sz w:val="24"/>
          <w:highlight w:val="yellow"/>
        </w:rPr>
        <w:t>).</w:t>
      </w:r>
    </w:p>
    <w:p w14:paraId="41C9B054" w14:textId="77777777" w:rsidR="002A367A" w:rsidRDefault="002A367A" w:rsidP="00EA0CC1">
      <w:pPr>
        <w:pStyle w:val="NoSpacing"/>
        <w:numPr>
          <w:ilvl w:val="0"/>
          <w:numId w:val="2"/>
        </w:numPr>
        <w:rPr>
          <w:rFonts w:ascii="Times New Roman" w:hAnsi="Times New Roman" w:cs="Times New Roman"/>
          <w:sz w:val="24"/>
        </w:rPr>
      </w:pPr>
      <w:r w:rsidRPr="00954319">
        <w:rPr>
          <w:rFonts w:ascii="Times New Roman" w:hAnsi="Times New Roman" w:cs="Times New Roman"/>
          <w:sz w:val="24"/>
          <w:highlight w:val="yellow"/>
        </w:rPr>
        <w:t xml:space="preserve">At least 2 citations from related scholarly journals (e.g. Human Resource </w:t>
      </w:r>
      <w:r w:rsidR="00EA0CC1" w:rsidRPr="00954319">
        <w:rPr>
          <w:rFonts w:ascii="Times New Roman" w:hAnsi="Times New Roman" w:cs="Times New Roman"/>
          <w:sz w:val="24"/>
          <w:highlight w:val="yellow"/>
        </w:rPr>
        <w:t xml:space="preserve">Management </w:t>
      </w:r>
      <w:r w:rsidRPr="00954319">
        <w:rPr>
          <w:rFonts w:ascii="Times New Roman" w:hAnsi="Times New Roman" w:cs="Times New Roman"/>
          <w:sz w:val="24"/>
          <w:highlight w:val="yellow"/>
        </w:rPr>
        <w:t>Journal, Journal of Applied Psychology, Journal of Strategic Human Resource Management, Journal of Biblical Integration in Business, Christian Scholars Review</w:t>
      </w:r>
      <w:r>
        <w:rPr>
          <w:rFonts w:ascii="Times New Roman" w:hAnsi="Times New Roman" w:cs="Times New Roman"/>
          <w:sz w:val="24"/>
        </w:rPr>
        <w:t>).</w:t>
      </w:r>
    </w:p>
    <w:p w14:paraId="717E684B" w14:textId="1AD42FAE" w:rsidR="00927252" w:rsidRPr="00927252" w:rsidRDefault="00AB2CE6" w:rsidP="005B0347">
      <w:pPr>
        <w:rPr>
          <w:rFonts w:ascii="Times New Roman" w:hAnsi="Times New Roman" w:cs="Times New Roman"/>
          <w:sz w:val="24"/>
        </w:rPr>
      </w:pPr>
      <w:r w:rsidRPr="0080124A">
        <w:rPr>
          <w:rFonts w:ascii="Times New Roman" w:hAnsi="Times New Roman" w:cs="Times New Roman"/>
          <w:sz w:val="24"/>
        </w:rPr>
        <w:br/>
      </w:r>
      <w:r w:rsidR="00927252" w:rsidRPr="00927252">
        <w:rPr>
          <w:rFonts w:ascii="Times New Roman" w:hAnsi="Times New Roman" w:cs="Times New Roman"/>
          <w:sz w:val="24"/>
        </w:rPr>
        <w:t xml:space="preserve">This course will be utilizing Post-First in the Discussion Board Forums. For each Discussion Board Forum, once you have submitted your thread in response to the provided prompt, you will then be able to read and interact with your classmates’ threads. </w:t>
      </w:r>
      <w:r w:rsidR="005B0347">
        <w:rPr>
          <w:rFonts w:ascii="Times New Roman" w:hAnsi="Times New Roman" w:cs="Times New Roman"/>
          <w:sz w:val="24"/>
        </w:rPr>
        <w:t xml:space="preserve">For additional information on Post-First, click </w:t>
      </w:r>
      <w:hyperlink r:id="rId7" w:history="1">
        <w:r w:rsidR="005B0347" w:rsidRPr="00F744C8">
          <w:rPr>
            <w:rStyle w:val="Hyperlink"/>
            <w:rFonts w:ascii="Times New Roman" w:hAnsi="Times New Roman" w:cs="Times New Roman"/>
            <w:sz w:val="24"/>
          </w:rPr>
          <w:t>here</w:t>
        </w:r>
      </w:hyperlink>
      <w:r w:rsidR="005B0347">
        <w:rPr>
          <w:rFonts w:ascii="Times New Roman" w:hAnsi="Times New Roman" w:cs="Times New Roman"/>
          <w:sz w:val="24"/>
        </w:rPr>
        <w:t xml:space="preserve"> for a tutorial.</w:t>
      </w:r>
    </w:p>
    <w:p w14:paraId="19740706" w14:textId="77777777" w:rsidR="00927252" w:rsidRDefault="00927252" w:rsidP="004A3091">
      <w:pPr>
        <w:pStyle w:val="NoSpacing"/>
        <w:rPr>
          <w:rFonts w:ascii="Times New Roman" w:hAnsi="Times New Roman" w:cs="Times New Roman"/>
          <w:sz w:val="24"/>
        </w:rPr>
      </w:pPr>
    </w:p>
    <w:p w14:paraId="02E9348B" w14:textId="77777777" w:rsidR="00954319" w:rsidRDefault="00AB2CE6" w:rsidP="004A3091">
      <w:pPr>
        <w:pStyle w:val="NoSpacing"/>
        <w:rPr>
          <w:rFonts w:ascii="Times New Roman" w:hAnsi="Times New Roman" w:cs="Times New Roman"/>
          <w:sz w:val="24"/>
        </w:rPr>
      </w:pPr>
      <w:r w:rsidRPr="0080124A">
        <w:rPr>
          <w:rFonts w:ascii="Times New Roman" w:hAnsi="Times New Roman" w:cs="Times New Roman"/>
          <w:sz w:val="24"/>
        </w:rPr>
        <w:t xml:space="preserve">Submit this assignment by 11:59 p.m. (ET) on Thursday of </w:t>
      </w:r>
      <w:r w:rsidR="00B915E3">
        <w:rPr>
          <w:rFonts w:ascii="Times New Roman" w:hAnsi="Times New Roman" w:cs="Times New Roman"/>
          <w:sz w:val="24"/>
        </w:rPr>
        <w:t>the assigned module/week</w:t>
      </w:r>
      <w:r w:rsidRPr="0080124A">
        <w:rPr>
          <w:rFonts w:ascii="Times New Roman" w:hAnsi="Times New Roman" w:cs="Times New Roman"/>
          <w:sz w:val="24"/>
        </w:rPr>
        <w:t>.</w:t>
      </w:r>
      <w:r w:rsidRPr="0080124A">
        <w:rPr>
          <w:rFonts w:ascii="Times New Roman" w:hAnsi="Times New Roman" w:cs="Times New Roman"/>
          <w:sz w:val="24"/>
        </w:rPr>
        <w:br/>
      </w:r>
    </w:p>
    <w:p w14:paraId="2EC8B993" w14:textId="77777777" w:rsidR="00954319" w:rsidRDefault="00954319" w:rsidP="004A3091">
      <w:pPr>
        <w:pStyle w:val="NoSpacing"/>
        <w:rPr>
          <w:rFonts w:ascii="Times New Roman" w:hAnsi="Times New Roman" w:cs="Times New Roman"/>
          <w:sz w:val="24"/>
        </w:rPr>
      </w:pPr>
    </w:p>
    <w:p w14:paraId="6584120B" w14:textId="77777777" w:rsidR="00954319" w:rsidRDefault="00954319" w:rsidP="004A3091">
      <w:pPr>
        <w:pStyle w:val="NoSpacing"/>
        <w:rPr>
          <w:rFonts w:ascii="Times New Roman" w:hAnsi="Times New Roman" w:cs="Times New Roman"/>
          <w:sz w:val="24"/>
        </w:rPr>
      </w:pPr>
    </w:p>
    <w:p w14:paraId="16B52171" w14:textId="77777777" w:rsidR="00954319" w:rsidRDefault="00954319" w:rsidP="004A3091">
      <w:pPr>
        <w:pStyle w:val="NoSpacing"/>
        <w:rPr>
          <w:rFonts w:ascii="Times New Roman" w:hAnsi="Times New Roman" w:cs="Times New Roman"/>
          <w:sz w:val="24"/>
        </w:rPr>
      </w:pPr>
    </w:p>
    <w:p w14:paraId="3DD09FAD" w14:textId="77777777" w:rsidR="00954319" w:rsidRDefault="00954319" w:rsidP="004A3091">
      <w:pPr>
        <w:pStyle w:val="NoSpacing"/>
        <w:rPr>
          <w:rFonts w:ascii="Times New Roman" w:hAnsi="Times New Roman" w:cs="Times New Roman"/>
          <w:sz w:val="24"/>
        </w:rPr>
      </w:pPr>
    </w:p>
    <w:p w14:paraId="078A8F76" w14:textId="77777777" w:rsidR="00954319" w:rsidRDefault="00954319" w:rsidP="004A3091">
      <w:pPr>
        <w:pStyle w:val="NoSpacing"/>
        <w:rPr>
          <w:rFonts w:ascii="Times New Roman" w:hAnsi="Times New Roman" w:cs="Times New Roman"/>
          <w:sz w:val="24"/>
        </w:rPr>
      </w:pPr>
    </w:p>
    <w:p w14:paraId="69AE4CA6" w14:textId="77777777" w:rsidR="00954319" w:rsidRDefault="00954319" w:rsidP="004A3091">
      <w:pPr>
        <w:pStyle w:val="NoSpacing"/>
        <w:rPr>
          <w:rFonts w:ascii="Times New Roman" w:hAnsi="Times New Roman" w:cs="Times New Roman"/>
          <w:sz w:val="24"/>
        </w:rPr>
      </w:pPr>
    </w:p>
    <w:p w14:paraId="5EBF71A4" w14:textId="77777777" w:rsidR="00954319" w:rsidRDefault="00954319" w:rsidP="004A3091">
      <w:pPr>
        <w:pStyle w:val="NoSpacing"/>
        <w:rPr>
          <w:rFonts w:ascii="Times New Roman" w:hAnsi="Times New Roman" w:cs="Times New Roman"/>
          <w:sz w:val="24"/>
        </w:rPr>
      </w:pPr>
    </w:p>
    <w:p w14:paraId="71778BA6" w14:textId="77777777" w:rsidR="00954319" w:rsidRDefault="00954319" w:rsidP="004A3091">
      <w:pPr>
        <w:pStyle w:val="NoSpacing"/>
        <w:rPr>
          <w:rFonts w:ascii="Times New Roman" w:hAnsi="Times New Roman" w:cs="Times New Roman"/>
          <w:sz w:val="24"/>
        </w:rPr>
      </w:pPr>
    </w:p>
    <w:p w14:paraId="12354ECD" w14:textId="77777777" w:rsidR="00954319" w:rsidRDefault="00954319" w:rsidP="004A3091">
      <w:pPr>
        <w:pStyle w:val="NoSpacing"/>
        <w:rPr>
          <w:rFonts w:ascii="Times New Roman" w:hAnsi="Times New Roman" w:cs="Times New Roman"/>
          <w:sz w:val="24"/>
        </w:rPr>
      </w:pPr>
    </w:p>
    <w:p w14:paraId="221CCCBD" w14:textId="77777777" w:rsidR="00954319" w:rsidRDefault="00954319" w:rsidP="004A3091">
      <w:pPr>
        <w:pStyle w:val="NoSpacing"/>
        <w:rPr>
          <w:rFonts w:ascii="Times New Roman" w:hAnsi="Times New Roman" w:cs="Times New Roman"/>
          <w:sz w:val="24"/>
        </w:rPr>
      </w:pPr>
    </w:p>
    <w:p w14:paraId="45E74654" w14:textId="77777777" w:rsidR="00954319" w:rsidRDefault="00954319" w:rsidP="004A3091">
      <w:pPr>
        <w:pStyle w:val="NoSpacing"/>
        <w:rPr>
          <w:rFonts w:ascii="Times New Roman" w:hAnsi="Times New Roman" w:cs="Times New Roman"/>
          <w:sz w:val="24"/>
        </w:rPr>
      </w:pPr>
      <w:r w:rsidRPr="00954319">
        <w:rPr>
          <w:rFonts w:ascii="Times New Roman" w:hAnsi="Times New Roman" w:cs="Times New Roman"/>
          <w:sz w:val="24"/>
          <w:highlight w:val="yellow"/>
        </w:rPr>
        <w:lastRenderedPageBreak/>
        <w:t>DO NOT WORRY ABOUT THIS SECTION</w:t>
      </w:r>
      <w:r>
        <w:rPr>
          <w:rFonts w:ascii="Times New Roman" w:hAnsi="Times New Roman" w:cs="Times New Roman"/>
          <w:sz w:val="24"/>
        </w:rPr>
        <w:t xml:space="preserve"> </w:t>
      </w:r>
    </w:p>
    <w:p w14:paraId="133E3BBD" w14:textId="5481CBEC" w:rsidR="009B636F" w:rsidRDefault="00AB2CE6" w:rsidP="004A3091">
      <w:pPr>
        <w:pStyle w:val="NoSpacing"/>
        <w:rPr>
          <w:rFonts w:ascii="Times New Roman" w:hAnsi="Times New Roman" w:cs="Times New Roman"/>
          <w:sz w:val="24"/>
        </w:rPr>
      </w:pPr>
      <w:r w:rsidRPr="0080124A">
        <w:rPr>
          <w:rFonts w:ascii="Times New Roman" w:hAnsi="Times New Roman" w:cs="Times New Roman"/>
          <w:sz w:val="24"/>
        </w:rPr>
        <w:br/>
      </w:r>
      <w:r w:rsidR="00D15077">
        <w:rPr>
          <w:rStyle w:val="Strong"/>
          <w:rFonts w:ascii="Times New Roman" w:hAnsi="Times New Roman" w:cs="Times New Roman"/>
          <w:sz w:val="24"/>
        </w:rPr>
        <w:t>Replies</w:t>
      </w:r>
      <w:r w:rsidRPr="0080124A">
        <w:rPr>
          <w:rFonts w:ascii="Times New Roman" w:hAnsi="Times New Roman" w:cs="Times New Roman"/>
          <w:sz w:val="24"/>
        </w:rPr>
        <w:br/>
      </w:r>
      <w:r w:rsidRPr="0080124A">
        <w:rPr>
          <w:rFonts w:ascii="Times New Roman" w:hAnsi="Times New Roman" w:cs="Times New Roman"/>
          <w:sz w:val="24"/>
        </w:rPr>
        <w:br/>
      </w:r>
      <w:r w:rsidR="002A367A">
        <w:rPr>
          <w:rFonts w:ascii="Times New Roman" w:hAnsi="Times New Roman" w:cs="Times New Roman"/>
          <w:sz w:val="24"/>
        </w:rPr>
        <w:t xml:space="preserve">Reply to at least 2 classmates. </w:t>
      </w:r>
      <w:r w:rsidR="00D15077">
        <w:rPr>
          <w:rFonts w:ascii="Times New Roman" w:hAnsi="Times New Roman" w:cs="Times New Roman"/>
          <w:sz w:val="24"/>
        </w:rPr>
        <w:t xml:space="preserve">Your </w:t>
      </w:r>
      <w:r w:rsidR="002A367A">
        <w:rPr>
          <w:rFonts w:ascii="Times New Roman" w:hAnsi="Times New Roman" w:cs="Times New Roman"/>
          <w:sz w:val="24"/>
        </w:rPr>
        <w:t>replie</w:t>
      </w:r>
      <w:r w:rsidR="009B636F">
        <w:rPr>
          <w:rFonts w:ascii="Times New Roman" w:hAnsi="Times New Roman" w:cs="Times New Roman"/>
          <w:sz w:val="24"/>
        </w:rPr>
        <w:t>s</w:t>
      </w:r>
      <w:r w:rsidR="002A367A">
        <w:rPr>
          <w:rFonts w:ascii="Times New Roman" w:hAnsi="Times New Roman" w:cs="Times New Roman"/>
          <w:sz w:val="24"/>
        </w:rPr>
        <w:t xml:space="preserve"> </w:t>
      </w:r>
      <w:r w:rsidR="004A3091">
        <w:rPr>
          <w:rFonts w:ascii="Times New Roman" w:hAnsi="Times New Roman" w:cs="Times New Roman"/>
          <w:sz w:val="24"/>
        </w:rPr>
        <w:t xml:space="preserve">must </w:t>
      </w:r>
      <w:r w:rsidR="00D15077">
        <w:rPr>
          <w:rFonts w:ascii="Times New Roman" w:hAnsi="Times New Roman" w:cs="Times New Roman"/>
          <w:sz w:val="24"/>
        </w:rPr>
        <w:t>include meaningfu</w:t>
      </w:r>
      <w:r w:rsidR="002A367A">
        <w:rPr>
          <w:rFonts w:ascii="Times New Roman" w:hAnsi="Times New Roman" w:cs="Times New Roman"/>
          <w:sz w:val="24"/>
        </w:rPr>
        <w:t xml:space="preserve">l and </w:t>
      </w:r>
      <w:r w:rsidR="00751F6C">
        <w:rPr>
          <w:rFonts w:ascii="Times New Roman" w:hAnsi="Times New Roman" w:cs="Times New Roman"/>
          <w:sz w:val="24"/>
        </w:rPr>
        <w:t>substantive</w:t>
      </w:r>
      <w:r w:rsidR="002A367A">
        <w:rPr>
          <w:rFonts w:ascii="Times New Roman" w:hAnsi="Times New Roman" w:cs="Times New Roman"/>
          <w:sz w:val="24"/>
        </w:rPr>
        <w:t xml:space="preserve"> contributions to the discussion</w:t>
      </w:r>
      <w:r w:rsidR="00013C87">
        <w:rPr>
          <w:rFonts w:ascii="Times New Roman" w:hAnsi="Times New Roman" w:cs="Times New Roman"/>
          <w:sz w:val="24"/>
        </w:rPr>
        <w:t>, and ideally provoke and challenge the thinking of your colleagues</w:t>
      </w:r>
      <w:r w:rsidR="002A367A">
        <w:rPr>
          <w:rFonts w:ascii="Times New Roman" w:hAnsi="Times New Roman" w:cs="Times New Roman"/>
          <w:sz w:val="24"/>
        </w:rPr>
        <w:t xml:space="preserve">. </w:t>
      </w:r>
      <w:r w:rsidR="00D15077">
        <w:rPr>
          <w:rFonts w:ascii="Times New Roman" w:hAnsi="Times New Roman" w:cs="Times New Roman"/>
          <w:sz w:val="24"/>
        </w:rPr>
        <w:t xml:space="preserve">Each reply </w:t>
      </w:r>
      <w:r w:rsidR="004A3091">
        <w:rPr>
          <w:rFonts w:ascii="Times New Roman" w:hAnsi="Times New Roman" w:cs="Times New Roman"/>
          <w:sz w:val="24"/>
        </w:rPr>
        <w:t xml:space="preserve">must </w:t>
      </w:r>
      <w:r w:rsidR="00D15077">
        <w:rPr>
          <w:rFonts w:ascii="Times New Roman" w:hAnsi="Times New Roman" w:cs="Times New Roman"/>
          <w:sz w:val="24"/>
        </w:rPr>
        <w:t xml:space="preserve">be </w:t>
      </w:r>
      <w:r w:rsidR="009B636F">
        <w:rPr>
          <w:rFonts w:ascii="Times New Roman" w:hAnsi="Times New Roman" w:cs="Times New Roman"/>
          <w:sz w:val="24"/>
        </w:rPr>
        <w:t>200–300 words. Include a reference</w:t>
      </w:r>
      <w:r w:rsidR="00013C87">
        <w:rPr>
          <w:rFonts w:ascii="Times New Roman" w:hAnsi="Times New Roman" w:cs="Times New Roman"/>
          <w:sz w:val="24"/>
        </w:rPr>
        <w:t>s</w:t>
      </w:r>
      <w:r w:rsidR="009B636F">
        <w:rPr>
          <w:rFonts w:ascii="Times New Roman" w:hAnsi="Times New Roman" w:cs="Times New Roman"/>
          <w:sz w:val="24"/>
        </w:rPr>
        <w:t xml:space="preserve"> </w:t>
      </w:r>
      <w:r w:rsidR="00013C87">
        <w:rPr>
          <w:rFonts w:ascii="Times New Roman" w:hAnsi="Times New Roman" w:cs="Times New Roman"/>
          <w:sz w:val="24"/>
        </w:rPr>
        <w:t>section</w:t>
      </w:r>
      <w:r w:rsidR="00751F6C">
        <w:rPr>
          <w:rFonts w:ascii="Times New Roman" w:hAnsi="Times New Roman" w:cs="Times New Roman"/>
          <w:sz w:val="24"/>
        </w:rPr>
        <w:t>,</w:t>
      </w:r>
      <w:r w:rsidR="009B636F">
        <w:rPr>
          <w:rFonts w:ascii="Times New Roman" w:hAnsi="Times New Roman" w:cs="Times New Roman"/>
          <w:sz w:val="24"/>
        </w:rPr>
        <w:t xml:space="preserve"> and be sure to have in-text citations for the following sources:</w:t>
      </w:r>
    </w:p>
    <w:p w14:paraId="55866ADF" w14:textId="77777777" w:rsidR="009B636F" w:rsidRDefault="009B636F" w:rsidP="009B636F">
      <w:pPr>
        <w:pStyle w:val="NoSpacing"/>
        <w:numPr>
          <w:ilvl w:val="0"/>
          <w:numId w:val="3"/>
        </w:numPr>
        <w:rPr>
          <w:rFonts w:ascii="Times New Roman" w:hAnsi="Times New Roman" w:cs="Times New Roman"/>
          <w:sz w:val="24"/>
        </w:rPr>
      </w:pPr>
      <w:r>
        <w:rPr>
          <w:rFonts w:ascii="Times New Roman" w:hAnsi="Times New Roman" w:cs="Times New Roman"/>
          <w:sz w:val="24"/>
        </w:rPr>
        <w:t xml:space="preserve">At least 1 citation from </w:t>
      </w:r>
      <w:r w:rsidR="00133BF8">
        <w:rPr>
          <w:rFonts w:ascii="Times New Roman" w:hAnsi="Times New Roman" w:cs="Times New Roman"/>
          <w:sz w:val="24"/>
        </w:rPr>
        <w:t>Valentine</w:t>
      </w:r>
      <w:r w:rsidR="00444A75">
        <w:rPr>
          <w:rFonts w:ascii="Times New Roman" w:hAnsi="Times New Roman" w:cs="Times New Roman"/>
          <w:sz w:val="24"/>
        </w:rPr>
        <w:t xml:space="preserve"> (20</w:t>
      </w:r>
      <w:r w:rsidR="00133BF8">
        <w:rPr>
          <w:rFonts w:ascii="Times New Roman" w:hAnsi="Times New Roman" w:cs="Times New Roman"/>
          <w:sz w:val="24"/>
        </w:rPr>
        <w:t>20</w:t>
      </w:r>
      <w:r w:rsidR="00444A75">
        <w:rPr>
          <w:rFonts w:ascii="Times New Roman" w:hAnsi="Times New Roman" w:cs="Times New Roman"/>
          <w:sz w:val="24"/>
        </w:rPr>
        <w:t>).</w:t>
      </w:r>
    </w:p>
    <w:p w14:paraId="20BEC31B" w14:textId="77777777" w:rsidR="009B636F" w:rsidRDefault="009B636F" w:rsidP="009B636F">
      <w:pPr>
        <w:pStyle w:val="NoSpacing"/>
        <w:numPr>
          <w:ilvl w:val="0"/>
          <w:numId w:val="3"/>
        </w:numPr>
        <w:rPr>
          <w:rFonts w:ascii="Times New Roman" w:hAnsi="Times New Roman" w:cs="Times New Roman"/>
          <w:sz w:val="24"/>
        </w:rPr>
      </w:pPr>
      <w:r>
        <w:rPr>
          <w:rFonts w:ascii="Times New Roman" w:hAnsi="Times New Roman" w:cs="Times New Roman"/>
          <w:sz w:val="24"/>
        </w:rPr>
        <w:t xml:space="preserve">At least 1 citation from </w:t>
      </w:r>
      <w:r w:rsidR="00DD3152">
        <w:rPr>
          <w:rFonts w:ascii="Times New Roman" w:hAnsi="Times New Roman" w:cs="Times New Roman"/>
          <w:sz w:val="24"/>
        </w:rPr>
        <w:t>Keller</w:t>
      </w:r>
      <w:r>
        <w:rPr>
          <w:rFonts w:ascii="Times New Roman" w:hAnsi="Times New Roman" w:cs="Times New Roman"/>
          <w:sz w:val="24"/>
        </w:rPr>
        <w:t xml:space="preserve"> </w:t>
      </w:r>
      <w:r w:rsidR="00DD3152">
        <w:rPr>
          <w:rFonts w:ascii="Times New Roman" w:hAnsi="Times New Roman" w:cs="Times New Roman"/>
          <w:sz w:val="24"/>
        </w:rPr>
        <w:t>(2012</w:t>
      </w:r>
      <w:r w:rsidR="00600D3C">
        <w:rPr>
          <w:rFonts w:ascii="Times New Roman" w:hAnsi="Times New Roman" w:cs="Times New Roman"/>
          <w:sz w:val="24"/>
        </w:rPr>
        <w:t>).</w:t>
      </w:r>
    </w:p>
    <w:p w14:paraId="514FB155" w14:textId="77777777" w:rsidR="009B636F" w:rsidRDefault="009B636F" w:rsidP="009B636F">
      <w:pPr>
        <w:pStyle w:val="NoSpacing"/>
        <w:numPr>
          <w:ilvl w:val="0"/>
          <w:numId w:val="3"/>
        </w:numPr>
        <w:rPr>
          <w:rFonts w:ascii="Times New Roman" w:hAnsi="Times New Roman" w:cs="Times New Roman"/>
          <w:sz w:val="24"/>
        </w:rPr>
      </w:pPr>
      <w:r>
        <w:rPr>
          <w:rFonts w:ascii="Times New Roman" w:hAnsi="Times New Roman" w:cs="Times New Roman"/>
          <w:sz w:val="24"/>
        </w:rPr>
        <w:t>At least 1 citation from a related scholarly journal.</w:t>
      </w:r>
    </w:p>
    <w:p w14:paraId="7952F180" w14:textId="0BF3101F" w:rsidR="007856CC" w:rsidRPr="0080124A" w:rsidRDefault="00AB2CE6" w:rsidP="00751F6C">
      <w:pPr>
        <w:pStyle w:val="NoSpacing"/>
        <w:rPr>
          <w:rFonts w:ascii="Times New Roman" w:hAnsi="Times New Roman" w:cs="Times New Roman"/>
          <w:sz w:val="24"/>
          <w:szCs w:val="24"/>
        </w:rPr>
      </w:pPr>
      <w:r w:rsidRPr="0080124A">
        <w:rPr>
          <w:rFonts w:ascii="Times New Roman" w:hAnsi="Times New Roman" w:cs="Times New Roman"/>
          <w:sz w:val="24"/>
        </w:rPr>
        <w:br/>
        <w:t xml:space="preserve">Submit this assignment by 11:59 p.m. (ET) on </w:t>
      </w:r>
      <w:r w:rsidR="009B636F">
        <w:rPr>
          <w:rFonts w:ascii="Times New Roman" w:hAnsi="Times New Roman" w:cs="Times New Roman"/>
          <w:sz w:val="24"/>
        </w:rPr>
        <w:t>Sunday</w:t>
      </w:r>
      <w:r w:rsidRPr="0080124A">
        <w:rPr>
          <w:rFonts w:ascii="Times New Roman" w:hAnsi="Times New Roman" w:cs="Times New Roman"/>
          <w:sz w:val="24"/>
        </w:rPr>
        <w:t xml:space="preserve"> of </w:t>
      </w:r>
      <w:r w:rsidR="00B915E3">
        <w:rPr>
          <w:rFonts w:ascii="Times New Roman" w:hAnsi="Times New Roman" w:cs="Times New Roman"/>
          <w:sz w:val="24"/>
        </w:rPr>
        <w:t>the assigned module/week</w:t>
      </w:r>
      <w:r w:rsidR="00B915E3" w:rsidRPr="0080124A">
        <w:rPr>
          <w:rFonts w:ascii="Times New Roman" w:hAnsi="Times New Roman" w:cs="Times New Roman"/>
          <w:sz w:val="24"/>
        </w:rPr>
        <w:t>.</w:t>
      </w:r>
    </w:p>
    <w:sectPr w:rsidR="007856CC" w:rsidRPr="0080124A" w:rsidSect="006E124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12256E" w14:textId="77777777" w:rsidR="00773481" w:rsidRDefault="00773481" w:rsidP="00AB2CE6">
      <w:pPr>
        <w:spacing w:after="0" w:line="240" w:lineRule="auto"/>
      </w:pPr>
      <w:r>
        <w:separator/>
      </w:r>
    </w:p>
  </w:endnote>
  <w:endnote w:type="continuationSeparator" w:id="0">
    <w:p w14:paraId="742C13BF" w14:textId="77777777" w:rsidR="00773481" w:rsidRDefault="00773481" w:rsidP="00AB2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panose1 w:val="020208030705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A56049" w14:textId="77777777" w:rsidR="00773481" w:rsidRDefault="00773481" w:rsidP="00AB2CE6">
      <w:pPr>
        <w:spacing w:after="0" w:line="240" w:lineRule="auto"/>
      </w:pPr>
      <w:r>
        <w:separator/>
      </w:r>
    </w:p>
  </w:footnote>
  <w:footnote w:type="continuationSeparator" w:id="0">
    <w:p w14:paraId="4CB8F07D" w14:textId="77777777" w:rsidR="00773481" w:rsidRDefault="00773481" w:rsidP="00AB2C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E3D700" w14:textId="77777777" w:rsidR="00AB2CE6" w:rsidRPr="0080124A" w:rsidRDefault="00D15077" w:rsidP="0080124A">
    <w:pPr>
      <w:pStyle w:val="Header"/>
      <w:jc w:val="right"/>
      <w:rPr>
        <w:rFonts w:ascii="Times New Roman" w:hAnsi="Times New Roman" w:cs="Times New Roman"/>
        <w:sz w:val="20"/>
      </w:rPr>
    </w:pPr>
    <w:r>
      <w:rPr>
        <w:rFonts w:ascii="Times New Roman" w:hAnsi="Times New Roman" w:cs="Times New Roman"/>
        <w:sz w:val="20"/>
      </w:rPr>
      <w:t>BUSI 750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FA26E5"/>
    <w:multiLevelType w:val="hybridMultilevel"/>
    <w:tmpl w:val="313C2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20236E"/>
    <w:multiLevelType w:val="hybridMultilevel"/>
    <w:tmpl w:val="AC720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A34B7D"/>
    <w:multiLevelType w:val="hybridMultilevel"/>
    <w:tmpl w:val="9C32C19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6CC"/>
    <w:rsid w:val="00010508"/>
    <w:rsid w:val="00013C87"/>
    <w:rsid w:val="00031A9D"/>
    <w:rsid w:val="0004464B"/>
    <w:rsid w:val="000D5098"/>
    <w:rsid w:val="00133BF8"/>
    <w:rsid w:val="001A6BE3"/>
    <w:rsid w:val="001E5655"/>
    <w:rsid w:val="001F185E"/>
    <w:rsid w:val="00231826"/>
    <w:rsid w:val="002329B1"/>
    <w:rsid w:val="00283184"/>
    <w:rsid w:val="002A367A"/>
    <w:rsid w:val="00444A75"/>
    <w:rsid w:val="00463A33"/>
    <w:rsid w:val="004A3091"/>
    <w:rsid w:val="004A38B1"/>
    <w:rsid w:val="004D6949"/>
    <w:rsid w:val="004E4B80"/>
    <w:rsid w:val="0050617B"/>
    <w:rsid w:val="00524A00"/>
    <w:rsid w:val="005A0999"/>
    <w:rsid w:val="005A0B1D"/>
    <w:rsid w:val="005B0347"/>
    <w:rsid w:val="00600D3C"/>
    <w:rsid w:val="006507FA"/>
    <w:rsid w:val="00671631"/>
    <w:rsid w:val="006E1240"/>
    <w:rsid w:val="0071560B"/>
    <w:rsid w:val="00751F6C"/>
    <w:rsid w:val="00773481"/>
    <w:rsid w:val="007856CC"/>
    <w:rsid w:val="00791935"/>
    <w:rsid w:val="0080124A"/>
    <w:rsid w:val="00803DD7"/>
    <w:rsid w:val="008A067D"/>
    <w:rsid w:val="00927252"/>
    <w:rsid w:val="00944B31"/>
    <w:rsid w:val="00954319"/>
    <w:rsid w:val="00992B4F"/>
    <w:rsid w:val="009A4673"/>
    <w:rsid w:val="009B636F"/>
    <w:rsid w:val="009C0283"/>
    <w:rsid w:val="009F3C1E"/>
    <w:rsid w:val="00A02807"/>
    <w:rsid w:val="00A5577F"/>
    <w:rsid w:val="00AB2CE6"/>
    <w:rsid w:val="00B449F6"/>
    <w:rsid w:val="00B5486D"/>
    <w:rsid w:val="00B915E3"/>
    <w:rsid w:val="00C56246"/>
    <w:rsid w:val="00D15077"/>
    <w:rsid w:val="00D4562D"/>
    <w:rsid w:val="00DD3152"/>
    <w:rsid w:val="00EA0CC1"/>
    <w:rsid w:val="00EA3481"/>
    <w:rsid w:val="00F31ABD"/>
    <w:rsid w:val="00FD7E43"/>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2DA74"/>
  <w15:docId w15:val="{3AB6F5D2-6B21-4385-A772-FE33EA0EF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856CC"/>
    <w:pPr>
      <w:spacing w:after="0" w:line="240" w:lineRule="auto"/>
    </w:pPr>
  </w:style>
  <w:style w:type="character" w:styleId="Strong">
    <w:name w:val="Strong"/>
    <w:basedOn w:val="DefaultParagraphFont"/>
    <w:uiPriority w:val="22"/>
    <w:qFormat/>
    <w:rsid w:val="00AB2CE6"/>
    <w:rPr>
      <w:b/>
      <w:bCs/>
    </w:rPr>
  </w:style>
  <w:style w:type="paragraph" w:styleId="Header">
    <w:name w:val="header"/>
    <w:basedOn w:val="Normal"/>
    <w:link w:val="HeaderChar"/>
    <w:uiPriority w:val="99"/>
    <w:unhideWhenUsed/>
    <w:rsid w:val="00AB2C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CE6"/>
  </w:style>
  <w:style w:type="paragraph" w:styleId="Footer">
    <w:name w:val="footer"/>
    <w:basedOn w:val="Normal"/>
    <w:link w:val="FooterChar"/>
    <w:uiPriority w:val="99"/>
    <w:unhideWhenUsed/>
    <w:rsid w:val="00AB2C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CE6"/>
  </w:style>
  <w:style w:type="paragraph" w:styleId="BalloonText">
    <w:name w:val="Balloon Text"/>
    <w:basedOn w:val="Normal"/>
    <w:link w:val="BalloonTextChar"/>
    <w:uiPriority w:val="99"/>
    <w:semiHidden/>
    <w:unhideWhenUsed/>
    <w:rsid w:val="008012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124A"/>
    <w:rPr>
      <w:rFonts w:ascii="Tahoma" w:hAnsi="Tahoma" w:cs="Tahoma"/>
      <w:sz w:val="16"/>
      <w:szCs w:val="16"/>
    </w:rPr>
  </w:style>
  <w:style w:type="character" w:styleId="CommentReference">
    <w:name w:val="annotation reference"/>
    <w:basedOn w:val="DefaultParagraphFont"/>
    <w:uiPriority w:val="99"/>
    <w:semiHidden/>
    <w:unhideWhenUsed/>
    <w:rsid w:val="004A3091"/>
    <w:rPr>
      <w:sz w:val="16"/>
      <w:szCs w:val="16"/>
    </w:rPr>
  </w:style>
  <w:style w:type="paragraph" w:styleId="CommentText">
    <w:name w:val="annotation text"/>
    <w:basedOn w:val="Normal"/>
    <w:link w:val="CommentTextChar"/>
    <w:uiPriority w:val="99"/>
    <w:semiHidden/>
    <w:unhideWhenUsed/>
    <w:rsid w:val="004A3091"/>
    <w:pPr>
      <w:spacing w:line="240" w:lineRule="auto"/>
    </w:pPr>
    <w:rPr>
      <w:sz w:val="20"/>
      <w:szCs w:val="20"/>
    </w:rPr>
  </w:style>
  <w:style w:type="character" w:customStyle="1" w:styleId="CommentTextChar">
    <w:name w:val="Comment Text Char"/>
    <w:basedOn w:val="DefaultParagraphFont"/>
    <w:link w:val="CommentText"/>
    <w:uiPriority w:val="99"/>
    <w:semiHidden/>
    <w:rsid w:val="004A3091"/>
    <w:rPr>
      <w:sz w:val="20"/>
      <w:szCs w:val="20"/>
    </w:rPr>
  </w:style>
  <w:style w:type="paragraph" w:styleId="CommentSubject">
    <w:name w:val="annotation subject"/>
    <w:basedOn w:val="CommentText"/>
    <w:next w:val="CommentText"/>
    <w:link w:val="CommentSubjectChar"/>
    <w:uiPriority w:val="99"/>
    <w:semiHidden/>
    <w:unhideWhenUsed/>
    <w:rsid w:val="004A3091"/>
    <w:rPr>
      <w:b/>
      <w:bCs/>
    </w:rPr>
  </w:style>
  <w:style w:type="character" w:customStyle="1" w:styleId="CommentSubjectChar">
    <w:name w:val="Comment Subject Char"/>
    <w:basedOn w:val="CommentTextChar"/>
    <w:link w:val="CommentSubject"/>
    <w:uiPriority w:val="99"/>
    <w:semiHidden/>
    <w:rsid w:val="004A3091"/>
    <w:rPr>
      <w:b/>
      <w:bCs/>
      <w:sz w:val="20"/>
      <w:szCs w:val="20"/>
    </w:rPr>
  </w:style>
  <w:style w:type="paragraph" w:styleId="Revision">
    <w:name w:val="Revision"/>
    <w:hidden/>
    <w:uiPriority w:val="99"/>
    <w:semiHidden/>
    <w:rsid w:val="004A3091"/>
    <w:pPr>
      <w:spacing w:after="0" w:line="240" w:lineRule="auto"/>
    </w:pPr>
  </w:style>
  <w:style w:type="character" w:styleId="Hyperlink">
    <w:name w:val="Hyperlink"/>
    <w:basedOn w:val="DefaultParagraphFont"/>
    <w:uiPriority w:val="99"/>
    <w:unhideWhenUsed/>
    <w:rsid w:val="00927252"/>
    <w:rPr>
      <w:color w:val="0000FF" w:themeColor="hyperlink"/>
      <w:u w:val="single"/>
    </w:rPr>
  </w:style>
  <w:style w:type="table" w:styleId="TableGrid">
    <w:name w:val="Table Grid"/>
    <w:basedOn w:val="TableNormal"/>
    <w:uiPriority w:val="59"/>
    <w:rsid w:val="008A067D"/>
    <w:pPr>
      <w:spacing w:after="0" w:line="240" w:lineRule="auto"/>
    </w:pPr>
    <w:rPr>
      <w:rFonts w:eastAsiaTheme="minorEastAsia"/>
      <w:color w:val="1F497D" w:themeColor="text2"/>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iberty.edu/media/4305/Discussion_Board_Post_First.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Liberty University</Company>
  <LinksUpToDate>false</LinksUpToDate>
  <CharactersWithSpaces>2247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Parsons, Sandy Jean</dc:creator>
  <cp:keywords/>
  <dc:description/>
  <cp:lastModifiedBy>Erica Gibson</cp:lastModifiedBy>
  <cp:revision>2</cp:revision>
  <dcterms:created xsi:type="dcterms:W3CDTF">2021-01-19T16:51:00Z</dcterms:created>
  <dcterms:modified xsi:type="dcterms:W3CDTF">2021-01-19T16:51:00Z</dcterms:modified>
  <cp:category/>
</cp:coreProperties>
</file>